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911731" w:rsidRPr="007438A1" w:rsidRDefault="00911731" w:rsidP="00911731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земельных участков.</w:t>
      </w:r>
    </w:p>
    <w:p w:rsidR="00911731" w:rsidRDefault="00911731" w:rsidP="00911731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8F6E10" w:rsidRDefault="00911731" w:rsidP="00911731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AC75A1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AC75A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получающими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AC75A1">
        <w:rPr>
          <w:rFonts w:ascii="Times New Roman" w:hAnsi="Times New Roman"/>
          <w:snapToGrid/>
          <w:sz w:val="28"/>
          <w:szCs w:val="28"/>
        </w:rPr>
        <w:t>, земельн</w:t>
      </w:r>
      <w:r>
        <w:rPr>
          <w:rFonts w:ascii="Times New Roman" w:hAnsi="Times New Roman"/>
          <w:snapToGrid/>
          <w:sz w:val="28"/>
          <w:szCs w:val="28"/>
        </w:rPr>
        <w:t>ого</w:t>
      </w:r>
      <w:r w:rsidRPr="00AC75A1">
        <w:rPr>
          <w:rFonts w:ascii="Times New Roman" w:hAnsi="Times New Roman"/>
          <w:snapToGrid/>
          <w:sz w:val="28"/>
          <w:szCs w:val="28"/>
        </w:rPr>
        <w:t xml:space="preserve"> участк</w:t>
      </w:r>
      <w:r>
        <w:rPr>
          <w:rFonts w:ascii="Times New Roman" w:hAnsi="Times New Roman"/>
          <w:snapToGrid/>
          <w:sz w:val="28"/>
          <w:szCs w:val="28"/>
        </w:rPr>
        <w:t>а</w:t>
      </w:r>
      <w:r w:rsidRPr="00AC75A1">
        <w:rPr>
          <w:rFonts w:ascii="Times New Roman" w:hAnsi="Times New Roman"/>
          <w:snapToGrid/>
          <w:sz w:val="28"/>
          <w:szCs w:val="28"/>
        </w:rPr>
        <w:t xml:space="preserve"> из</w:t>
      </w:r>
      <w:proofErr w:type="gramEnd"/>
      <w:r w:rsidRPr="00AC75A1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</w:t>
      </w:r>
      <w:r w:rsidR="008F6E10">
        <w:rPr>
          <w:rFonts w:ascii="Times New Roman" w:hAnsi="Times New Roman"/>
          <w:snapToGrid/>
          <w:sz w:val="28"/>
          <w:szCs w:val="28"/>
        </w:rPr>
        <w:t>:</w:t>
      </w:r>
    </w:p>
    <w:p w:rsidR="00911731" w:rsidRPr="00AC75A1" w:rsidRDefault="008F6E10" w:rsidP="00911731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-</w:t>
      </w:r>
      <w:r w:rsidR="00911731">
        <w:rPr>
          <w:rFonts w:ascii="Times New Roman" w:hAnsi="Times New Roman"/>
          <w:snapToGrid/>
          <w:sz w:val="28"/>
          <w:szCs w:val="28"/>
        </w:rPr>
        <w:t xml:space="preserve"> </w:t>
      </w:r>
      <w:r w:rsidR="00911731" w:rsidRPr="00AC75A1">
        <w:rPr>
          <w:rFonts w:ascii="Times New Roman" w:hAnsi="Times New Roman"/>
          <w:snapToGrid/>
          <w:sz w:val="28"/>
          <w:szCs w:val="28"/>
        </w:rPr>
        <w:t>с кадастровым номером 63:31:0107003:139, адрес: Самарская область, Сергиевский район, в границах ГУП ПС «Кутузовский</w:t>
      </w:r>
      <w:r w:rsidR="00911731">
        <w:rPr>
          <w:rFonts w:ascii="Times New Roman" w:hAnsi="Times New Roman"/>
          <w:snapToGrid/>
          <w:sz w:val="28"/>
          <w:szCs w:val="28"/>
        </w:rPr>
        <w:t>»</w:t>
      </w:r>
      <w:r w:rsidR="00911731" w:rsidRPr="00AC75A1">
        <w:rPr>
          <w:rFonts w:ascii="Times New Roman" w:hAnsi="Times New Roman"/>
          <w:snapToGrid/>
          <w:sz w:val="28"/>
          <w:szCs w:val="28"/>
        </w:rPr>
        <w:t>, площадь – 182512 кв.м., вид разрешенного использования – для ведения сельскохозяйственной деятельности (земельные у</w:t>
      </w:r>
      <w:r w:rsidR="00911731">
        <w:rPr>
          <w:rFonts w:ascii="Times New Roman" w:hAnsi="Times New Roman"/>
          <w:snapToGrid/>
          <w:sz w:val="28"/>
          <w:szCs w:val="28"/>
        </w:rPr>
        <w:t>частки фонда перераспределения).</w:t>
      </w:r>
    </w:p>
    <w:p w:rsidR="00911731" w:rsidRPr="00AC75A1" w:rsidRDefault="00911731" w:rsidP="00911731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AC75A1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AC75A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AC75A1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земельных участков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таких земельных участков.</w:t>
      </w:r>
    </w:p>
    <w:p w:rsidR="00911731" w:rsidRDefault="00911731" w:rsidP="00911731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C75A1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AC75A1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8F6E10" w:rsidRPr="008F6E10" w:rsidRDefault="008F6E10" w:rsidP="00911731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 w:rsidRPr="008F6E10">
        <w:rPr>
          <w:rFonts w:ascii="Times New Roman" w:hAnsi="Times New Roman"/>
          <w:sz w:val="28"/>
          <w:szCs w:val="28"/>
        </w:rPr>
        <w:t>12.09.2024г. прием заявлений завершается.</w:t>
      </w:r>
    </w:p>
    <w:p w:rsidR="00911731" w:rsidRPr="00AC75A1" w:rsidRDefault="00911731" w:rsidP="00911731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AC75A1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AC75A1">
        <w:rPr>
          <w:rFonts w:ascii="Times New Roman" w:eastAsiaTheme="minorEastAsia" w:hAnsi="Times New Roman"/>
          <w:sz w:val="28"/>
          <w:szCs w:val="28"/>
        </w:rPr>
        <w:t xml:space="preserve">(846 55) 22498 и на сайте </w:t>
      </w:r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8F6E10" w:rsidRPr="007438A1" w:rsidRDefault="008F6E10" w:rsidP="008F6E1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земельных участков.</w:t>
      </w:r>
    </w:p>
    <w:p w:rsidR="008F6E10" w:rsidRDefault="008F6E10" w:rsidP="008F6E10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8F6E10" w:rsidRDefault="008F6E10" w:rsidP="008F6E10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AC75A1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AC75A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получающими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AC75A1">
        <w:rPr>
          <w:rFonts w:ascii="Times New Roman" w:hAnsi="Times New Roman"/>
          <w:snapToGrid/>
          <w:sz w:val="28"/>
          <w:szCs w:val="28"/>
        </w:rPr>
        <w:t>, земельн</w:t>
      </w:r>
      <w:r>
        <w:rPr>
          <w:rFonts w:ascii="Times New Roman" w:hAnsi="Times New Roman"/>
          <w:snapToGrid/>
          <w:sz w:val="28"/>
          <w:szCs w:val="28"/>
        </w:rPr>
        <w:t>ого</w:t>
      </w:r>
      <w:r w:rsidRPr="00AC75A1">
        <w:rPr>
          <w:rFonts w:ascii="Times New Roman" w:hAnsi="Times New Roman"/>
          <w:snapToGrid/>
          <w:sz w:val="28"/>
          <w:szCs w:val="28"/>
        </w:rPr>
        <w:t xml:space="preserve"> участк</w:t>
      </w:r>
      <w:r>
        <w:rPr>
          <w:rFonts w:ascii="Times New Roman" w:hAnsi="Times New Roman"/>
          <w:snapToGrid/>
          <w:sz w:val="28"/>
          <w:szCs w:val="28"/>
        </w:rPr>
        <w:t>а</w:t>
      </w:r>
      <w:r w:rsidRPr="00AC75A1">
        <w:rPr>
          <w:rFonts w:ascii="Times New Roman" w:hAnsi="Times New Roman"/>
          <w:snapToGrid/>
          <w:sz w:val="28"/>
          <w:szCs w:val="28"/>
        </w:rPr>
        <w:t xml:space="preserve"> из</w:t>
      </w:r>
      <w:proofErr w:type="gramEnd"/>
      <w:r w:rsidRPr="00AC75A1">
        <w:rPr>
          <w:rFonts w:ascii="Times New Roman" w:hAnsi="Times New Roman"/>
          <w:snapToGrid/>
          <w:sz w:val="28"/>
          <w:szCs w:val="28"/>
        </w:rPr>
        <w:t xml:space="preserve"> земель сельскохозяйственного назначения</w:t>
      </w:r>
      <w:r>
        <w:rPr>
          <w:rFonts w:ascii="Times New Roman" w:hAnsi="Times New Roman"/>
          <w:snapToGrid/>
          <w:sz w:val="28"/>
          <w:szCs w:val="28"/>
        </w:rPr>
        <w:t>:</w:t>
      </w:r>
    </w:p>
    <w:p w:rsidR="008F6E10" w:rsidRPr="00AC75A1" w:rsidRDefault="008F6E10" w:rsidP="008F6E10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AC75A1">
        <w:rPr>
          <w:rFonts w:ascii="Times New Roman" w:hAnsi="Times New Roman"/>
          <w:snapToGrid/>
          <w:sz w:val="28"/>
          <w:szCs w:val="28"/>
        </w:rPr>
        <w:t>- с кадастровым номером 63:31:0107003:137, адрес: Самарская область, Сергиевский район, в границах ГУП ПС «Кутузовский, площадь – 128738 кв.м.,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8F6E10" w:rsidRPr="00AC75A1" w:rsidRDefault="008F6E10" w:rsidP="008F6E10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AC75A1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AC75A1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AC75A1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земельных участков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таких земельных участков.</w:t>
      </w:r>
    </w:p>
    <w:p w:rsidR="008F6E10" w:rsidRDefault="008F6E10" w:rsidP="008F6E10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C75A1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AC75A1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8F6E10" w:rsidRPr="008F6E10" w:rsidRDefault="008F6E10" w:rsidP="008F6E10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 w:rsidRPr="008F6E10">
        <w:rPr>
          <w:rFonts w:ascii="Times New Roman" w:hAnsi="Times New Roman"/>
          <w:sz w:val="28"/>
          <w:szCs w:val="28"/>
        </w:rPr>
        <w:t>12.09.2024г. прием заявлений завершается.</w:t>
      </w:r>
    </w:p>
    <w:p w:rsidR="008F6E10" w:rsidRPr="00AC75A1" w:rsidRDefault="008F6E10" w:rsidP="008F6E10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AC75A1">
        <w:rPr>
          <w:rFonts w:ascii="Times New Roman" w:hAnsi="Times New Roman"/>
          <w:snapToGrid/>
          <w:sz w:val="28"/>
          <w:szCs w:val="28"/>
        </w:rPr>
        <w:t xml:space="preserve"> Дополнительную информацию можно получить по тел. </w:t>
      </w:r>
      <w:r w:rsidRPr="00AC75A1">
        <w:rPr>
          <w:rFonts w:ascii="Times New Roman" w:eastAsiaTheme="minorEastAsia" w:hAnsi="Times New Roman"/>
          <w:sz w:val="28"/>
          <w:szCs w:val="28"/>
        </w:rPr>
        <w:t xml:space="preserve">(846 55) 22498 и на сайте </w:t>
      </w:r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AC75A1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proofErr w:type="spellEnd"/>
      <w:r w:rsidRPr="00AC75A1">
        <w:rPr>
          <w:rFonts w:ascii="Times New Roman" w:eastAsiaTheme="minorEastAsia" w:hAnsi="Times New Roman"/>
          <w:sz w:val="28"/>
          <w:szCs w:val="28"/>
        </w:rPr>
        <w:t>.</w:t>
      </w:r>
    </w:p>
    <w:p w:rsidR="008F6E10" w:rsidRDefault="008F6E10" w:rsidP="008F6E1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8F6E10" w:rsidRDefault="008F6E10" w:rsidP="008F6E1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8F6E10" w:rsidRDefault="008F6E10" w:rsidP="008F6E1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8F6E10" w:rsidRDefault="008F6E10" w:rsidP="008F6E1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2A" w:rsidRDefault="00B7002A" w:rsidP="00F55776">
      <w:r>
        <w:separator/>
      </w:r>
    </w:p>
  </w:endnote>
  <w:endnote w:type="continuationSeparator" w:id="0">
    <w:p w:rsidR="00B7002A" w:rsidRDefault="00B7002A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2A" w:rsidRDefault="00B7002A" w:rsidP="00F55776">
      <w:r>
        <w:separator/>
      </w:r>
    </w:p>
  </w:footnote>
  <w:footnote w:type="continuationSeparator" w:id="0">
    <w:p w:rsidR="00B7002A" w:rsidRDefault="00B7002A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3F5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A015F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1D03"/>
    <w:rsid w:val="0078449B"/>
    <w:rsid w:val="007A058B"/>
    <w:rsid w:val="007A102F"/>
    <w:rsid w:val="007A2E83"/>
    <w:rsid w:val="007B0A87"/>
    <w:rsid w:val="007B622F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2C21"/>
    <w:rsid w:val="00834074"/>
    <w:rsid w:val="0084496D"/>
    <w:rsid w:val="00845C04"/>
    <w:rsid w:val="008604E4"/>
    <w:rsid w:val="00862C10"/>
    <w:rsid w:val="00867E1B"/>
    <w:rsid w:val="00871D3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8F6E10"/>
    <w:rsid w:val="009034D3"/>
    <w:rsid w:val="00911731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372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002A"/>
    <w:rsid w:val="00B71833"/>
    <w:rsid w:val="00B82825"/>
    <w:rsid w:val="00B83EC6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DF780C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68F1-2B26-4CE4-8AA6-F44DACEF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5</cp:revision>
  <cp:lastPrinted>2023-09-11T07:58:00Z</cp:lastPrinted>
  <dcterms:created xsi:type="dcterms:W3CDTF">2024-08-13T04:46:00Z</dcterms:created>
  <dcterms:modified xsi:type="dcterms:W3CDTF">2024-08-14T06:57:00Z</dcterms:modified>
</cp:coreProperties>
</file>